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4C6" w:rsidRDefault="0049032C">
      <w:r>
        <w:t>Для изменения базовой ставки в программе</w:t>
      </w:r>
      <w:r w:rsidRPr="0049032C">
        <w:t>, не</w:t>
      </w:r>
      <w:r>
        <w:t>о</w:t>
      </w:r>
      <w:r w:rsidRPr="0049032C">
        <w:t>бходимо зайти в Справочники-Справочники (автоматически формируемые), в папке Стационар найти пункт Справочник</w:t>
      </w:r>
      <w:r>
        <w:t xml:space="preserve"> базовой ставки.</w:t>
      </w:r>
    </w:p>
    <w:p w:rsidR="0049032C" w:rsidRDefault="0049032C">
      <w:r>
        <w:t>Проставить дату окончания у строк:</w:t>
      </w:r>
    </w:p>
    <w:p w:rsidR="0049032C" w:rsidRDefault="002B6A24">
      <w:r>
        <w:rPr>
          <w:noProof/>
        </w:rPr>
        <w:drawing>
          <wp:inline distT="0" distB="0" distL="0" distR="0" wp14:anchorId="10C7A8FF" wp14:editId="35C8934D">
            <wp:extent cx="5391150" cy="390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2C" w:rsidRDefault="0049032C">
      <w:r>
        <w:t xml:space="preserve">Для изменения необходимо выбрать необходимую строчку и нажать </w:t>
      </w:r>
      <w:r>
        <w:rPr>
          <w:noProof/>
          <w:lang w:eastAsia="ru-RU"/>
        </w:rPr>
        <w:drawing>
          <wp:inline distT="0" distB="0" distL="0" distR="0" wp14:anchorId="7857555B" wp14:editId="5230F8DA">
            <wp:extent cx="20002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49032C" w:rsidRPr="0049032C" w:rsidRDefault="0049032C">
      <w:r>
        <w:t xml:space="preserve">В появившемся окне заполнить поле </w:t>
      </w:r>
      <w:r w:rsidR="00740C2D">
        <w:t>окончания действия периода</w:t>
      </w:r>
      <w:r>
        <w:t>, как на рисунке:</w:t>
      </w:r>
    </w:p>
    <w:p w:rsidR="0049032C" w:rsidRDefault="002B6A24">
      <w:r>
        <w:rPr>
          <w:noProof/>
        </w:rPr>
        <w:drawing>
          <wp:inline distT="0" distB="0" distL="0" distR="0" wp14:anchorId="0D22CC19" wp14:editId="228668E1">
            <wp:extent cx="4448175" cy="2914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2C" w:rsidRDefault="0049032C"/>
    <w:p w:rsidR="0049032C" w:rsidRDefault="0049032C">
      <w:r>
        <w:t xml:space="preserve">Затем необходимо добавить новые ставки, для этого нажать </w:t>
      </w:r>
      <w:r>
        <w:rPr>
          <w:noProof/>
          <w:lang w:eastAsia="ru-RU"/>
        </w:rPr>
        <w:drawing>
          <wp:inline distT="0" distB="0" distL="0" distR="0" wp14:anchorId="6CCEA7AD" wp14:editId="1EDBF215">
            <wp:extent cx="219075" cy="247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 появившейся форме заполнить поля как на рисунке:</w:t>
      </w:r>
    </w:p>
    <w:p w:rsidR="0049032C" w:rsidRDefault="002B6A24">
      <w:r>
        <w:rPr>
          <w:noProof/>
        </w:rPr>
        <w:drawing>
          <wp:inline distT="0" distB="0" distL="0" distR="0" wp14:anchorId="6D6ABC9D" wp14:editId="0427CB5C">
            <wp:extent cx="5648325" cy="22860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6BE" w:rsidRPr="0049032C" w:rsidRDefault="00E176BE">
      <w:r>
        <w:t xml:space="preserve">Обратите внимание, что предыдущую базовую ставку нужно именно закрывать датой, а не менять сумму на новую, иначе ваши прошлые реестры могут при пересчёте </w:t>
      </w:r>
      <w:proofErr w:type="spellStart"/>
      <w:r>
        <w:t>пересчитат</w:t>
      </w:r>
      <w:bookmarkStart w:id="0" w:name="_GoBack"/>
      <w:bookmarkEnd w:id="0"/>
      <w:r>
        <w:t>ься</w:t>
      </w:r>
      <w:proofErr w:type="spellEnd"/>
      <w:r>
        <w:t xml:space="preserve"> по новой ставке.</w:t>
      </w:r>
    </w:p>
    <w:sectPr w:rsidR="00E176BE" w:rsidRPr="0049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2C"/>
    <w:rsid w:val="00271FDA"/>
    <w:rsid w:val="002B6A24"/>
    <w:rsid w:val="0049032C"/>
    <w:rsid w:val="005724C6"/>
    <w:rsid w:val="00740C2D"/>
    <w:rsid w:val="0074177C"/>
    <w:rsid w:val="00D60EBC"/>
    <w:rsid w:val="00E176BE"/>
    <w:rsid w:val="00F9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4E95"/>
  <w15:chartTrackingRefBased/>
  <w15:docId w15:val="{0D767321-475E-4818-8733-313AB59C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Лимонова Ольга Михайловна</dc:creator>
  <cp:keywords/>
  <dc:description/>
  <cp:lastModifiedBy>Лимонова Ольга Михайловна</cp:lastModifiedBy>
  <cp:revision>5</cp:revision>
  <dcterms:created xsi:type="dcterms:W3CDTF">2016-10-27T06:19:00Z</dcterms:created>
  <dcterms:modified xsi:type="dcterms:W3CDTF">2017-10-12T05:09:00Z</dcterms:modified>
</cp:coreProperties>
</file>