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D9D87" w14:textId="77777777" w:rsidR="000D5BB5" w:rsidRPr="000D5BB5" w:rsidRDefault="000D5BB5" w:rsidP="000D5BB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D5B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Регламент 1</w:t>
      </w: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к Сублицензионному договору</w:t>
      </w:r>
    </w:p>
    <w:p w14:paraId="54312766" w14:textId="77777777" w:rsidR="000D5BB5" w:rsidRPr="000D5BB5" w:rsidRDefault="000D5BB5" w:rsidP="000D5BB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передачу неисключительной лицензии </w:t>
      </w:r>
    </w:p>
    <w:p w14:paraId="7CC14858" w14:textId="77777777" w:rsidR="000D5BB5" w:rsidRPr="000D5BB5" w:rsidRDefault="000D5BB5" w:rsidP="000D5BB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использование программы для ЭВМ и </w:t>
      </w:r>
    </w:p>
    <w:p w14:paraId="1E016570" w14:textId="77777777" w:rsidR="000D5BB5" w:rsidRPr="000D5BB5" w:rsidRDefault="000D5BB5" w:rsidP="000D5BB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оказание услуг по технической поддержке </w:t>
      </w:r>
    </w:p>
    <w:p w14:paraId="369D2AC4" w14:textId="6245DC9A" w:rsidR="000D5BB5" w:rsidRPr="000D5BB5" w:rsidRDefault="000D5BB5" w:rsidP="000D5BB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программы для ЭВМ</w:t>
      </w: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Введено в действие</w:t>
      </w: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F712AD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9B0CD6">
        <w:rPr>
          <w:rFonts w:ascii="Times New Roman" w:eastAsia="Times New Roman" w:hAnsi="Times New Roman" w:cs="Times New Roman"/>
          <w:sz w:val="21"/>
          <w:szCs w:val="21"/>
          <w:lang w:eastAsia="ru-RU"/>
        </w:rPr>
        <w:t>мая</w:t>
      </w: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9B0CD6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="00F712AD">
        <w:rPr>
          <w:rFonts w:ascii="Times New Roman" w:eastAsia="Times New Roman" w:hAnsi="Times New Roman" w:cs="Times New Roman"/>
          <w:sz w:val="21"/>
          <w:szCs w:val="21"/>
          <w:lang w:eastAsia="ru-RU"/>
        </w:rPr>
        <w:t>1</w:t>
      </w: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г.</w:t>
      </w:r>
    </w:p>
    <w:p w14:paraId="467E7A11" w14:textId="77777777" w:rsidR="000D5BB5" w:rsidRPr="000D5BB5" w:rsidRDefault="000D5BB5" w:rsidP="000D5BB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D1DC859" w14:textId="77777777" w:rsidR="000D5BB5" w:rsidRPr="000D5BB5" w:rsidRDefault="000D5BB5" w:rsidP="000D5BB5">
      <w:pPr>
        <w:keepNext/>
        <w:spacing w:before="240" w:after="60" w:line="240" w:lineRule="auto"/>
        <w:ind w:left="-567"/>
        <w:jc w:val="center"/>
        <w:outlineLvl w:val="3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0D5BB5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Регламент по оказанию услуг технической поддержки ПО «Реестры ЛПУ»</w:t>
      </w:r>
    </w:p>
    <w:p w14:paraId="7A9BE6EE" w14:textId="77777777" w:rsidR="000D5BB5" w:rsidRPr="000D5BB5" w:rsidRDefault="000D5BB5" w:rsidP="004B530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положения.</w:t>
      </w:r>
    </w:p>
    <w:p w14:paraId="49F7282E" w14:textId="77777777" w:rsidR="000D5BB5" w:rsidRPr="000D5BB5" w:rsidRDefault="000D5BB5" w:rsidP="004B5308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Регламент является частью Сублицензионного договора (далее - Договор) на передачу неисключительной лицензии на использование программного обеспечения для ЭВМ </w:t>
      </w:r>
      <w:r w:rsidRPr="000D5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«Программа автоматизации деятельности медицинской организации «Реестры ЛПУ»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«Реестры ЛПУ») и оказание услуг по технической поддержке ПО «Реестры ЛПУ», заключённого между Индивидуальным предпринимателем Лимоновым Михаилом Евгеньевичем, именуемым в дальнейшем Исполнитель, действующим на основании свидетельства о государственной регистрации № 316435000056240 от 09.02.2016 г., выданного Межрайонной инспекцией Федеральной налоговой службы №14 по Кировской области, с одной стороны, и юридическим лицом, обратившемся к Исполнителю за услугой технической поддержки ПО «Реестры ЛПУ», именуемым в дальнейшем Заказчик.</w:t>
      </w:r>
    </w:p>
    <w:p w14:paraId="29CD3FF5" w14:textId="77777777" w:rsidR="000D5BB5" w:rsidRPr="000D5BB5" w:rsidRDefault="000D5BB5" w:rsidP="004B5308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 услуг технической поддержки ПО «Реестры ЛПУ» является полным и безоговорочным согласием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условиями настоящего Регламента. Заказ услуги также является согласием оплатить услугу по ценам, действующим на день начала исполнения Заказа.</w:t>
      </w:r>
      <w:r w:rsidR="00637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1B6C46" w14:textId="77777777" w:rsidR="000D5BB5" w:rsidRPr="000D5BB5" w:rsidRDefault="000D5BB5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считаются выполненными и принятыми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в течение </w:t>
      </w:r>
      <w:r w:rsidRPr="000D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(десяти) рабочих дней после окончания срока технической поддержки ПО «Реестры ЛПУ»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мотивированные возражения от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изложенные им в простой письменной форме и направленные на электронную почту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поступили. В случае поступления мотивированных возражений от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осуществить все доработки в течение 10 (десяти) рабочих дней и направить на адрес электронной почты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выполненных.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отсутствии замечаний к Акту, подписывает его и отправляет скан-копию на электронный адрес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момента подписания Акта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считаются выполненными и принятыми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15A434" w14:textId="77777777" w:rsidR="000D5BB5" w:rsidRPr="000D5BB5" w:rsidRDefault="000D5BB5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(запросы, требования, вопросы) могут направляться одним из следующих способов:</w:t>
      </w:r>
    </w:p>
    <w:p w14:paraId="26493283" w14:textId="77777777" w:rsidR="000D5BB5" w:rsidRPr="000D5BB5" w:rsidRDefault="000D5BB5" w:rsidP="004B5308">
      <w:pPr>
        <w:numPr>
          <w:ilvl w:val="2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 электронной почте </w:t>
      </w:r>
      <w:hyperlink r:id="rId5" w:history="1">
        <w:r w:rsidRPr="000D5B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support@</w:t>
        </w:r>
        <w:r w:rsidRPr="000D5B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limsoft</w:t>
        </w:r>
        <w:r w:rsidRPr="000D5B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.ru</w:t>
        </w:r>
      </w:hyperlink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 на вопрос будет направлен ответным письмом. Предложения по улучшению ПО «Реестры ЛПУ» могут направляться только по электронной почте.</w:t>
      </w:r>
    </w:p>
    <w:p w14:paraId="61239A56" w14:textId="1606F326" w:rsidR="000D5BB5" w:rsidRPr="000D5BB5" w:rsidRDefault="008A23F9" w:rsidP="004B5308">
      <w:pPr>
        <w:numPr>
          <w:ilvl w:val="2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Telegram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номеру</w:t>
      </w:r>
      <w:r w:rsidR="000D5BB5"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 8 (951) 989-31-71.</w:t>
      </w:r>
    </w:p>
    <w:p w14:paraId="2EA908BE" w14:textId="67ACB039" w:rsidR="000D5BB5" w:rsidRPr="000D5BB5" w:rsidRDefault="000D5BB5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поддержка оказывается (кроме нерабочих праздничных дней, установленных Трудовым кодексом Российской Федерации) с понедельника по пятницу с 0</w:t>
      </w:r>
      <w:r w:rsidR="009B0CD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.00 до </w:t>
      </w:r>
      <w:proofErr w:type="gramStart"/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A23F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.00  (</w:t>
      </w:r>
      <w:proofErr w:type="gramEnd"/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московское) не более чем 3 (трём) пользователям.</w:t>
      </w:r>
    </w:p>
    <w:p w14:paraId="25C11CE5" w14:textId="475C3218" w:rsidR="000D5BB5" w:rsidRPr="000D5BB5" w:rsidRDefault="004B5308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0D5BB5"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соблюдать Время реакции на обращение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0D5BB5"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 временем реакции понимается количество рабочих часов</w:t>
      </w:r>
      <w:r w:rsidR="00A1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дней</w:t>
      </w:r>
      <w:r w:rsidR="000D5BB5"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момента обращения в службу поддержки до начала работы по разрешению вопроса. В течение этого времени специалист службы поддержки может задавать дополнительные вопросы. Время реакции зависит от типа обращения: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0"/>
        <w:gridCol w:w="1305"/>
      </w:tblGrid>
      <w:tr w:rsidR="004B5308" w:rsidRPr="000D5BB5" w14:paraId="41D9B8E3" w14:textId="77777777" w:rsidTr="00AB32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7E35AF" w14:textId="77777777" w:rsidR="000D5BB5" w:rsidRPr="000D5BB5" w:rsidRDefault="000D5BB5" w:rsidP="004B530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 обращения</w:t>
            </w:r>
          </w:p>
        </w:tc>
        <w:tc>
          <w:tcPr>
            <w:tcW w:w="0" w:type="auto"/>
            <w:vAlign w:val="center"/>
            <w:hideMark/>
          </w:tcPr>
          <w:p w14:paraId="10DE7922" w14:textId="7F12EFAD" w:rsidR="000D5BB5" w:rsidRPr="000D5BB5" w:rsidRDefault="000D5BB5" w:rsidP="00A1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реакции</w:t>
            </w:r>
          </w:p>
        </w:tc>
      </w:tr>
      <w:tr w:rsidR="004B5308" w:rsidRPr="000D5BB5" w14:paraId="3F366A3F" w14:textId="77777777" w:rsidTr="00AB3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6A465" w14:textId="77777777" w:rsidR="000D5BB5" w:rsidRPr="000D5BB5" w:rsidRDefault="000D5BB5" w:rsidP="004B530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по восстановлению работоспособности ПО «Реестры ЛПУ» (устранение критических ошибок, препятствующих дальнейшей эксплуатации)</w:t>
            </w:r>
          </w:p>
        </w:tc>
        <w:tc>
          <w:tcPr>
            <w:tcW w:w="0" w:type="auto"/>
            <w:vAlign w:val="center"/>
            <w:hideMark/>
          </w:tcPr>
          <w:p w14:paraId="262D9EEB" w14:textId="6B81E858" w:rsidR="000D5BB5" w:rsidRPr="000D5BB5" w:rsidRDefault="00A17ADD" w:rsidP="00A1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часов</w:t>
            </w:r>
          </w:p>
        </w:tc>
      </w:tr>
      <w:tr w:rsidR="00A17ADD" w:rsidRPr="000D5BB5" w14:paraId="3D9FDB16" w14:textId="77777777" w:rsidTr="00AB3243">
        <w:trPr>
          <w:tblCellSpacing w:w="15" w:type="dxa"/>
        </w:trPr>
        <w:tc>
          <w:tcPr>
            <w:tcW w:w="0" w:type="auto"/>
            <w:vAlign w:val="center"/>
          </w:tcPr>
          <w:p w14:paraId="37BB4A4A" w14:textId="558A8AF8" w:rsidR="00A17ADD" w:rsidRPr="000D5BB5" w:rsidRDefault="00A17ADD" w:rsidP="004B530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Обращение по внесению изменений в функционал </w:t>
            </w:r>
            <w:r w:rsidRPr="000D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«Реестры ЛПУ»</w:t>
            </w:r>
          </w:p>
        </w:tc>
        <w:tc>
          <w:tcPr>
            <w:tcW w:w="0" w:type="auto"/>
            <w:vAlign w:val="center"/>
          </w:tcPr>
          <w:p w14:paraId="271DCF21" w14:textId="35F05687" w:rsidR="00A17ADD" w:rsidRDefault="00A17ADD" w:rsidP="00A1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часов</w:t>
            </w:r>
          </w:p>
        </w:tc>
      </w:tr>
      <w:tr w:rsidR="004B5308" w:rsidRPr="000D5BB5" w14:paraId="2E4F8C94" w14:textId="77777777" w:rsidTr="00AB3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6DAAA" w14:textId="77777777" w:rsidR="000D5BB5" w:rsidRPr="000D5BB5" w:rsidRDefault="000D5BB5" w:rsidP="004B530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по функциям ПО «Реестры ЛПУ»</w:t>
            </w:r>
          </w:p>
        </w:tc>
        <w:tc>
          <w:tcPr>
            <w:tcW w:w="0" w:type="auto"/>
            <w:vAlign w:val="center"/>
            <w:hideMark/>
          </w:tcPr>
          <w:p w14:paraId="274F7530" w14:textId="71440F69" w:rsidR="00A17ADD" w:rsidRPr="000D5BB5" w:rsidRDefault="00A17ADD" w:rsidP="00A1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часов</w:t>
            </w:r>
          </w:p>
        </w:tc>
      </w:tr>
      <w:tr w:rsidR="004B5308" w:rsidRPr="000D5BB5" w14:paraId="6308B1CC" w14:textId="77777777" w:rsidTr="00AB3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0D0F3" w14:textId="77777777" w:rsidR="000D5BB5" w:rsidRPr="000D5BB5" w:rsidRDefault="000D5BB5" w:rsidP="004B530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 улучшению ПО «Реестры ЛПУ»</w:t>
            </w:r>
          </w:p>
        </w:tc>
        <w:tc>
          <w:tcPr>
            <w:tcW w:w="0" w:type="auto"/>
            <w:vAlign w:val="center"/>
            <w:hideMark/>
          </w:tcPr>
          <w:p w14:paraId="31ECC32F" w14:textId="1798EF9F" w:rsidR="00A17ADD" w:rsidRPr="000D5BB5" w:rsidRDefault="000D5BB5" w:rsidP="00A1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1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</w:t>
            </w:r>
          </w:p>
        </w:tc>
      </w:tr>
    </w:tbl>
    <w:p w14:paraId="242AE4FD" w14:textId="7C08856B" w:rsidR="00A17ADD" w:rsidRDefault="00A17ADD" w:rsidP="00A17A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работы над обращением устанавливается Исполнителем и зависит от трудоёмкости задачи. </w:t>
      </w:r>
    </w:p>
    <w:p w14:paraId="24F05091" w14:textId="550D1956" w:rsidR="00A17ADD" w:rsidRDefault="00A17ADD" w:rsidP="00A17ADD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должно </w:t>
      </w:r>
      <w:r w:rsidR="00B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описывать суть задачи в подробностях. В случаях сбоя в работе программы, необходимо указать подробности, в том числе: в какой момент произошёл сбой; всплыла ли какая-то ошибка; если всплыла ошибка, то приложить скрин этой ошибки. В случаях внесения изменений в функционал, касающийся сдачи реестров, необходимо указать ссылку на документ-основание (например, Регламент информационного взаимодействия). </w:t>
      </w:r>
    </w:p>
    <w:p w14:paraId="7291D454" w14:textId="003AD7F9" w:rsidR="00B5396F" w:rsidRDefault="00B5396F" w:rsidP="00A17ADD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поддержка не даёт консультаций по сдаче реестров ОМС, а также по ошибкам, присылаемым из фонда ОМС или страховой компании</w:t>
      </w:r>
      <w:r w:rsidR="00D158F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не оказывает услуги системного администрирования.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Техническая поддержка вносит изменения в программу</w:t>
      </w:r>
      <w:r w:rsidR="00D15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58FF" w:rsidRPr="00D15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запросу Заказчика</w:t>
      </w:r>
      <w:r w:rsidR="0020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Исполнителя договорных отношений с фондами ОМС нет, поэтому только сама медицинская организация может запрашивать и получать информацию по изменению в Регламентах информационного обмена и передавать указанную информацию </w:t>
      </w:r>
      <w:r w:rsidR="00947D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 для внесения изменений в ПО «Реестры ЛПУ»</w:t>
      </w:r>
      <w:r w:rsidR="002012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F2A102" w14:textId="0593BFAD" w:rsidR="00D158FF" w:rsidRDefault="00D158FF" w:rsidP="00A17ADD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Установку программы и обновлений Заказчик производит своими силами и компетентными специалистами (системными администраторами или компетентными в вопросах установки программного обеспечения специалистами). Техническая поддержка может консультировать Заказчика по вопросам установки программы и обновлений, а также может удалённо показать данный процесс. </w:t>
      </w:r>
    </w:p>
    <w:p w14:paraId="1ADB0993" w14:textId="759C9DA8" w:rsidR="00A46589" w:rsidRDefault="00D158FF" w:rsidP="00A46589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Техническая поддержка </w:t>
      </w:r>
      <w:r w:rsidRPr="00D158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ответственность за возможные повреждения и ошибки базы данных, используемой в ПО «Реестры ЛПУ», возникшие в результате работы приложений, отличных от ПО «Реестры ЛПУ», или действий пользователя вне ПО «Реестры ЛПУ». Восстановление базы данных не осуществляется в рамках технической поддержки.</w:t>
      </w:r>
    </w:p>
    <w:p w14:paraId="145937A9" w14:textId="3B3A54D8" w:rsidR="00A46589" w:rsidRPr="00A46589" w:rsidRDefault="00A46589" w:rsidP="00F712AD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должен с</w:t>
      </w:r>
      <w:r w:rsidRPr="00A4658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истематически самостоятельно осуществлять резервное копирование базы данных, используемой в ПО «Реестры ЛПУ» новой версии, на случай ее утраты или повреждения.</w:t>
      </w:r>
    </w:p>
    <w:p w14:paraId="5F99C323" w14:textId="30341DFE" w:rsidR="000D5BB5" w:rsidRPr="00A17ADD" w:rsidRDefault="00A17ADD" w:rsidP="00A17ADD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5BB5" w:rsidRPr="00A1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ехническая поддержка оказывается в отношении ПО «Реестры ЛПУ» комплектации, указанной в </w:t>
      </w:r>
      <w:r w:rsidR="00F57B9B" w:rsidRPr="00A17A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заявке на оказание услуг технической поддержки ПО «Реестры ЛПУ» (далее - Заявка)</w:t>
      </w:r>
      <w:r w:rsidR="000D5BB5" w:rsidRPr="00A17A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E0025D" w14:textId="77777777" w:rsidR="000D5BB5" w:rsidRPr="000D5BB5" w:rsidRDefault="000D5BB5" w:rsidP="004B530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 услуг</w:t>
      </w:r>
    </w:p>
    <w:p w14:paraId="34C76BCC" w14:textId="2843F7F6" w:rsidR="000D5BB5" w:rsidRPr="000D5BB5" w:rsidRDefault="000D5BB5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 услуг технической поддержки ПО «Реестры ЛПУ» осуществляется путём отправки </w:t>
      </w:r>
      <w:r w:rsidR="00F57B9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аявки на электронный адрес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</w:t>
      </w:r>
      <w:r w:rsidR="00F5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размещённой на сайте </w:t>
      </w:r>
      <w:hyperlink r:id="rId6" w:history="1">
        <w:r w:rsidR="00AC6962" w:rsidRPr="00E8522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AC6962" w:rsidRPr="00E8522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AC6962" w:rsidRPr="00E8522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limsoft</w:t>
        </w:r>
        <w:r w:rsidR="00AC6962" w:rsidRPr="00E8522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AC6962" w:rsidRPr="00E8522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AC6962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в произвольной форме</w:t>
      </w:r>
      <w:r w:rsidR="00F57B9B" w:rsidRPr="00F57B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7F4BEC" w14:textId="77777777" w:rsidR="000D5BB5" w:rsidRPr="000D5BB5" w:rsidRDefault="000D5BB5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Услуга технической поддержки ПО «Реестры ЛПУ» оказывается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 срок кратный 3 (трём) месяцам.</w:t>
      </w:r>
    </w:p>
    <w:p w14:paraId="6B907C44" w14:textId="77777777" w:rsidR="000D5BB5" w:rsidRPr="000D5BB5" w:rsidRDefault="004B5308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Исполнитель</w:t>
      </w:r>
      <w:r w:rsidR="000D5BB5"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(пяти) рабочих дней после получения </w:t>
      </w:r>
      <w:r w:rsidR="00F57B9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0D5BB5"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аявки выставляет счёт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0D5BB5"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и направляет его скан-копию на электронный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0D5BB5"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FC2D3F" w14:textId="77777777" w:rsidR="000D5BB5" w:rsidRDefault="000D5BB5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услу</w:t>
      </w:r>
      <w:r w:rsidR="00DF7FF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с момента, указанного в За</w:t>
      </w:r>
      <w:r w:rsidR="00DF7FF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явке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раньше даты их оплаты.</w:t>
      </w:r>
    </w:p>
    <w:p w14:paraId="05609D23" w14:textId="77777777" w:rsidR="000D61BD" w:rsidRDefault="000D61BD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счёта, указанного в п.3.2, является согласием Исполнителя оказать услуги.</w:t>
      </w:r>
    </w:p>
    <w:p w14:paraId="6678F39F" w14:textId="77777777" w:rsidR="00DF7FFD" w:rsidRDefault="00DF7FFD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счёта, указанного в пункте 3.2, является подтверждением заказа на оказание услуг технической поддержки </w:t>
      </w:r>
      <w:r w:rsidR="0063779D" w:rsidRPr="006377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«Реестры ЛПУ»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270589" w14:textId="77777777" w:rsidR="0063779D" w:rsidRPr="000D5BB5" w:rsidRDefault="0063779D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Заказчик не оплатил услуги в срок, указанный в п.3.2, заказ считается аннулированным.</w:t>
      </w:r>
    </w:p>
    <w:p w14:paraId="790C2C63" w14:textId="77777777" w:rsidR="000D5BB5" w:rsidRPr="000D5BB5" w:rsidRDefault="000D5BB5" w:rsidP="004B530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и оплата услуг</w:t>
      </w:r>
    </w:p>
    <w:p w14:paraId="630FC713" w14:textId="77777777" w:rsidR="000D5BB5" w:rsidRPr="000D5BB5" w:rsidRDefault="000D5BB5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услуг технической поддержки указана </w:t>
      </w:r>
      <w:r w:rsidR="00DF7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r w:rsidR="00DF7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DF7FFD" w:rsidRPr="00DF7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F7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limsoft</w:t>
      </w:r>
      <w:r w:rsidR="00DF7FFD" w:rsidRPr="00DF7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F7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DF7FFD" w:rsidRPr="00DF7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552081" w14:textId="77777777" w:rsidR="000D5BB5" w:rsidRPr="000D5BB5" w:rsidRDefault="004B5308" w:rsidP="004B5308">
      <w:pPr>
        <w:numPr>
          <w:ilvl w:val="1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Заказчик</w:t>
      </w:r>
      <w:r w:rsidR="000D5BB5" w:rsidRPr="000D5BB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производит 100 % предоплату за предоставление услуг технической поддержки ПО «Реестры ЛПУ», на основании выставленных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Исполнителем</w:t>
      </w:r>
      <w:r w:rsidR="000D5BB5" w:rsidRPr="000D5BB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счетов в течение 10 (десяти) рабочих дней с момента получения счета от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Исполнителя</w:t>
      </w:r>
      <w:r w:rsidR="000D5BB5" w:rsidRPr="000D5BB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путем перечисления денежных средств на расчетный счет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Исполнителя</w:t>
      </w:r>
      <w:r w:rsidR="000D5BB5" w:rsidRPr="000D5BB5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2FCCF7B0" w14:textId="77777777" w:rsidR="000D5BB5" w:rsidRPr="000D5BB5" w:rsidRDefault="000D5BB5" w:rsidP="004B5308">
      <w:pPr>
        <w:numPr>
          <w:ilvl w:val="1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Датой получения счёта считается дата направления скан-копии счёта на электронную почту </w:t>
      </w:r>
      <w:r w:rsidR="004B5308">
        <w:rPr>
          <w:rFonts w:ascii="Times New Roman" w:eastAsia="Times New Roman" w:hAnsi="Times New Roman" w:cs="Times New Roman"/>
          <w:sz w:val="24"/>
          <w:szCs w:val="20"/>
          <w:lang w:eastAsia="ru-RU"/>
        </w:rPr>
        <w:t>Заказчика</w:t>
      </w:r>
      <w:r w:rsidRPr="000D5BB5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6546FA78" w14:textId="77777777" w:rsidR="0063779D" w:rsidRPr="000D5BB5" w:rsidRDefault="000D5BB5" w:rsidP="0063779D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случае изменения в период </w:t>
      </w:r>
      <w:r w:rsidR="00DF7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комплектации ПО «Реестры ЛПУ» путем изменения редакции ПО «Реестры ЛПУ» до более расширенной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необходимо оплатить стоимость технической поддержки ПО «Реестры ЛПУ» в новой комплектации. Сумма, подлежащая оплате, устанавливается в виде разницы между стоимостью технической поддержки ПО «Реестры ЛПУ» в новой комплектации и суммой, уплаченной за техническую поддержку ПО «Реестры ЛПУ» в предыдущей комплектации, с учетом периода времени, оставшегося до окончания срока приобретенной технической поддержки. </w:t>
      </w:r>
    </w:p>
    <w:p w14:paraId="6F03BE22" w14:textId="77777777" w:rsidR="000D5BB5" w:rsidRDefault="000D5BB5"/>
    <w:sectPr w:rsidR="000D5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B10BC"/>
    <w:multiLevelType w:val="multilevel"/>
    <w:tmpl w:val="57188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B5"/>
    <w:rsid w:val="000D5BB5"/>
    <w:rsid w:val="000D61BD"/>
    <w:rsid w:val="00201248"/>
    <w:rsid w:val="004B5308"/>
    <w:rsid w:val="0063779D"/>
    <w:rsid w:val="008A23F9"/>
    <w:rsid w:val="00947D62"/>
    <w:rsid w:val="009B0CD6"/>
    <w:rsid w:val="00A17ADD"/>
    <w:rsid w:val="00A46589"/>
    <w:rsid w:val="00AC6962"/>
    <w:rsid w:val="00B5396F"/>
    <w:rsid w:val="00D158FF"/>
    <w:rsid w:val="00DF7FFD"/>
    <w:rsid w:val="00E654D3"/>
    <w:rsid w:val="00F57B9B"/>
    <w:rsid w:val="00F7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84AF9"/>
  <w15:chartTrackingRefBased/>
  <w15:docId w15:val="{7D10824D-2B69-424B-8BEF-2E530AF6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96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C6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msoft.ru" TargetMode="External"/><Relationship Id="rId5" Type="http://schemas.openxmlformats.org/officeDocument/2006/relationships/hyperlink" Target="mailto:support@limsof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Лимонов</dc:creator>
  <cp:keywords/>
  <dc:description/>
  <cp:lastModifiedBy>Михаил Лимонов</cp:lastModifiedBy>
  <cp:revision>10</cp:revision>
  <dcterms:created xsi:type="dcterms:W3CDTF">2019-12-01T18:51:00Z</dcterms:created>
  <dcterms:modified xsi:type="dcterms:W3CDTF">2026-02-05T13:04:00Z</dcterms:modified>
</cp:coreProperties>
</file>